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E84" w:rsidRPr="00A15D3D" w:rsidRDefault="008F4ED6" w:rsidP="000C6E84">
      <w:pPr>
        <w:widowControl/>
        <w:jc w:val="center"/>
        <w:rPr>
          <w:rFonts w:ascii="ＭＳ ゴシック" w:eastAsia="ＭＳ ゴシック" w:hAnsi="ＭＳ ゴシック" w:cs="ＭＳ Ｐゴシック"/>
          <w:b/>
          <w:color w:val="000000"/>
          <w:spacing w:val="2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spacing w:val="20"/>
          <w:kern w:val="0"/>
          <w:sz w:val="28"/>
          <w:szCs w:val="28"/>
        </w:rPr>
        <w:t>晴れの国おかやま</w:t>
      </w:r>
      <w:r w:rsidR="000C6E84" w:rsidRPr="00A15D3D">
        <w:rPr>
          <w:rFonts w:ascii="ＭＳ ゴシック" w:eastAsia="ＭＳ ゴシック" w:hAnsi="ＭＳ ゴシック" w:cs="ＭＳ Ｐゴシック" w:hint="eastAsia"/>
          <w:b/>
          <w:color w:val="000000"/>
          <w:spacing w:val="20"/>
          <w:kern w:val="0"/>
          <w:sz w:val="28"/>
          <w:szCs w:val="28"/>
        </w:rPr>
        <w:t>検定</w:t>
      </w:r>
      <w:r w:rsidR="00B500EC">
        <w:rPr>
          <w:rFonts w:ascii="ＭＳ ゴシック" w:eastAsia="ＭＳ ゴシック" w:hAnsi="ＭＳ ゴシック" w:cs="ＭＳ Ｐゴシック" w:hint="eastAsia"/>
          <w:b/>
          <w:color w:val="000000"/>
          <w:spacing w:val="20"/>
          <w:kern w:val="0"/>
          <w:sz w:val="28"/>
          <w:szCs w:val="28"/>
        </w:rPr>
        <w:t xml:space="preserve">　</w:t>
      </w:r>
      <w:r w:rsidR="000C6E84" w:rsidRPr="00A15D3D">
        <w:rPr>
          <w:rFonts w:ascii="ＭＳ ゴシック" w:eastAsia="ＭＳ ゴシック" w:hAnsi="ＭＳ ゴシック" w:cs="ＭＳ Ｐゴシック" w:hint="eastAsia"/>
          <w:b/>
          <w:color w:val="000000"/>
          <w:spacing w:val="20"/>
          <w:kern w:val="0"/>
          <w:sz w:val="28"/>
          <w:szCs w:val="28"/>
        </w:rPr>
        <w:t>施行順序</w:t>
      </w:r>
    </w:p>
    <w:p w:rsidR="0002771C" w:rsidRPr="00CE716A" w:rsidRDefault="003223DF" w:rsidP="0002771C">
      <w:pPr>
        <w:widowControl/>
        <w:jc w:val="left"/>
        <w:rPr>
          <w:rFonts w:ascii="ＭＳ 明朝" w:hAnsi="ＭＳ 明朝" w:cs="ＭＳ Ｐゴシック"/>
          <w:color w:val="000000"/>
          <w:kern w:val="0"/>
          <w:sz w:val="24"/>
        </w:rPr>
      </w:pPr>
      <w:r w:rsidRPr="00CE716A">
        <w:rPr>
          <w:rFonts w:ascii="ＭＳ 明朝" w:hAnsi="ＭＳ 明朝" w:cs="ＭＳ Ｐゴシック" w:hint="eastAsia"/>
          <w:color w:val="000000"/>
          <w:kern w:val="0"/>
          <w:sz w:val="24"/>
        </w:rPr>
        <w:t>●試験委員は</w:t>
      </w:r>
      <w:r w:rsidR="008F4ED6" w:rsidRPr="008F4ED6">
        <w:rPr>
          <w:rFonts w:ascii="ＭＳ 明朝" w:hAnsi="ＭＳ 明朝" w:cs="ＭＳ Ｐゴシック" w:hint="eastAsia"/>
          <w:color w:val="000000"/>
          <w:kern w:val="0"/>
          <w:sz w:val="24"/>
        </w:rPr>
        <w:t>13</w:t>
      </w:r>
      <w:r w:rsidR="00FA2D76" w:rsidRPr="005C1E1E">
        <w:rPr>
          <w:rFonts w:ascii="ＭＳ 明朝" w:hAnsi="ＭＳ 明朝" w:cs="ＭＳ Ｐゴシック" w:hint="eastAsia"/>
          <w:color w:val="000000"/>
          <w:kern w:val="0"/>
          <w:sz w:val="24"/>
        </w:rPr>
        <w:t>時</w:t>
      </w:r>
      <w:r w:rsidR="008F4ED6">
        <w:rPr>
          <w:rFonts w:ascii="ＭＳ 明朝" w:hAnsi="ＭＳ 明朝" w:cs="ＭＳ Ｐゴシック" w:hint="eastAsia"/>
          <w:color w:val="000000"/>
          <w:kern w:val="0"/>
          <w:sz w:val="24"/>
        </w:rPr>
        <w:t>15</w:t>
      </w:r>
      <w:r w:rsidR="00FA2D76" w:rsidRPr="005C1E1E">
        <w:rPr>
          <w:rFonts w:ascii="ＭＳ 明朝" w:hAnsi="ＭＳ 明朝" w:cs="ＭＳ Ｐゴシック" w:hint="eastAsia"/>
          <w:color w:val="000000"/>
          <w:kern w:val="0"/>
          <w:sz w:val="24"/>
        </w:rPr>
        <w:t>分</w:t>
      </w:r>
      <w:r w:rsidR="008F4ED6">
        <w:rPr>
          <w:rFonts w:ascii="ＭＳ 明朝" w:hAnsi="ＭＳ 明朝" w:cs="ＭＳ Ｐゴシック" w:hint="eastAsia"/>
          <w:color w:val="000000"/>
          <w:kern w:val="0"/>
          <w:sz w:val="24"/>
        </w:rPr>
        <w:t>頃</w:t>
      </w:r>
      <w:r w:rsidRPr="00CE716A">
        <w:rPr>
          <w:rFonts w:ascii="ＭＳ 明朝" w:hAnsi="ＭＳ 明朝" w:cs="ＭＳ Ｐゴシック" w:hint="eastAsia"/>
          <w:color w:val="000000"/>
          <w:kern w:val="0"/>
          <w:sz w:val="24"/>
        </w:rPr>
        <w:t>に</w:t>
      </w:r>
      <w:r w:rsidR="008F4ED6">
        <w:rPr>
          <w:rFonts w:ascii="ＭＳ 明朝" w:hAnsi="ＭＳ 明朝" w:cs="ＭＳ Ｐゴシック" w:hint="eastAsia"/>
          <w:color w:val="000000"/>
          <w:kern w:val="0"/>
          <w:sz w:val="24"/>
        </w:rPr>
        <w:t>試験会場に</w:t>
      </w:r>
      <w:r w:rsidRPr="00CE716A">
        <w:rPr>
          <w:rFonts w:ascii="ＭＳ 明朝" w:hAnsi="ＭＳ 明朝" w:cs="ＭＳ Ｐゴシック" w:hint="eastAsia"/>
          <w:color w:val="000000"/>
          <w:kern w:val="0"/>
          <w:sz w:val="24"/>
        </w:rPr>
        <w:t>移動すること。</w:t>
      </w:r>
      <w:r w:rsidR="00FA2D76" w:rsidRPr="005C1E1E">
        <w:rPr>
          <w:rFonts w:ascii="ＭＳ 明朝" w:hAnsi="ＭＳ 明朝" w:cs="ＭＳ Ｐゴシック" w:hint="eastAsia"/>
          <w:b/>
          <w:color w:val="000000"/>
          <w:kern w:val="0"/>
          <w:sz w:val="24"/>
        </w:rPr>
        <w:t>＜</w:t>
      </w:r>
      <w:r w:rsidR="008F4ED6">
        <w:rPr>
          <w:rFonts w:ascii="ＭＳ 明朝" w:hAnsi="ＭＳ 明朝" w:cs="ＭＳ Ｐゴシック" w:hint="eastAsia"/>
          <w:b/>
          <w:color w:val="000000"/>
          <w:kern w:val="0"/>
          <w:sz w:val="24"/>
        </w:rPr>
        <w:t>説明</w:t>
      </w:r>
      <w:r w:rsidR="00BA6768">
        <w:rPr>
          <w:rFonts w:ascii="ＭＳ 明朝" w:hAnsi="ＭＳ 明朝" w:cs="ＭＳ Ｐゴシック" w:hint="eastAsia"/>
          <w:b/>
          <w:color w:val="000000"/>
          <w:kern w:val="0"/>
          <w:sz w:val="24"/>
        </w:rPr>
        <w:t>開始</w:t>
      </w:r>
      <w:r w:rsidR="00FA2D76" w:rsidRPr="005C1E1E">
        <w:rPr>
          <w:rFonts w:ascii="ＭＳ 明朝" w:hAnsi="ＭＳ 明朝" w:cs="ＭＳ Ｐゴシック" w:hint="eastAsia"/>
          <w:b/>
          <w:color w:val="000000"/>
          <w:kern w:val="0"/>
          <w:sz w:val="24"/>
        </w:rPr>
        <w:t>の</w:t>
      </w:r>
      <w:r w:rsidR="00DF7784">
        <w:rPr>
          <w:rFonts w:ascii="ＭＳ 明朝" w:hAnsi="ＭＳ 明朝" w:cs="ＭＳ Ｐゴシック" w:hint="eastAsia"/>
          <w:b/>
          <w:color w:val="000000"/>
          <w:kern w:val="0"/>
          <w:sz w:val="24"/>
        </w:rPr>
        <w:t>約</w:t>
      </w:r>
      <w:r w:rsidR="008F4ED6">
        <w:rPr>
          <w:rFonts w:ascii="ＭＳ 明朝" w:hAnsi="ＭＳ 明朝" w:cs="ＭＳ Ｐゴシック" w:hint="eastAsia"/>
          <w:b/>
          <w:color w:val="000000"/>
          <w:kern w:val="0"/>
          <w:sz w:val="24"/>
        </w:rPr>
        <w:t>15</w:t>
      </w:r>
      <w:r w:rsidR="00FA2D76" w:rsidRPr="005C1E1E">
        <w:rPr>
          <w:rFonts w:ascii="ＭＳ 明朝" w:hAnsi="ＭＳ 明朝" w:cs="ＭＳ Ｐゴシック" w:hint="eastAsia"/>
          <w:b/>
          <w:color w:val="000000"/>
          <w:kern w:val="0"/>
          <w:sz w:val="24"/>
        </w:rPr>
        <w:t>分前＞</w:t>
      </w:r>
    </w:p>
    <w:p w:rsidR="002B21D2" w:rsidRDefault="002B21D2" w:rsidP="0002771C">
      <w:pPr>
        <w:widowControl/>
        <w:jc w:val="left"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●試験委員は、説明開始前に次の事項について適宜アナウンスを行う。</w:t>
      </w:r>
    </w:p>
    <w:p w:rsidR="002B21D2" w:rsidRDefault="002B21D2" w:rsidP="002B21D2">
      <w:pPr>
        <w:widowControl/>
        <w:ind w:firstLineChars="100" w:firstLine="240"/>
        <w:jc w:val="left"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○途中退室後の再入室はできませんので、事前にトイレに行っておいてください。</w:t>
      </w:r>
    </w:p>
    <w:p w:rsidR="002B21D2" w:rsidRDefault="002B21D2" w:rsidP="002B21D2">
      <w:pPr>
        <w:widowControl/>
        <w:ind w:firstLineChars="100" w:firstLine="240"/>
        <w:jc w:val="left"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○受験票の記載事項に訂正のある方は</w:t>
      </w:r>
      <w:r w:rsidR="00654442">
        <w:rPr>
          <w:rFonts w:ascii="ＭＳ 明朝" w:hAnsi="ＭＳ 明朝" w:cs="ＭＳ Ｐゴシック" w:hint="eastAsia"/>
          <w:color w:val="000000"/>
          <w:kern w:val="0"/>
          <w:sz w:val="24"/>
        </w:rPr>
        <w:t>お申し出ください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。</w:t>
      </w:r>
    </w:p>
    <w:p w:rsidR="002B21D2" w:rsidRPr="002B21D2" w:rsidRDefault="0035327B" w:rsidP="0002771C">
      <w:pPr>
        <w:widowControl/>
        <w:jc w:val="left"/>
        <w:rPr>
          <w:rFonts w:ascii="ＭＳ 明朝" w:hAnsi="ＭＳ 明朝" w:cs="ＭＳ Ｐゴシック"/>
          <w:color w:val="000000"/>
          <w:kern w:val="0"/>
          <w:sz w:val="24"/>
        </w:rPr>
      </w:pPr>
      <w:r w:rsidRPr="00CE716A">
        <w:rPr>
          <w:rFonts w:ascii="ＭＳ 明朝" w:hAnsi="ＭＳ 明朝" w:cs="ＭＳ Ｐゴシック" w:hint="eastAsia"/>
          <w:color w:val="000000"/>
          <w:kern w:val="0"/>
          <w:sz w:val="24"/>
        </w:rPr>
        <w:t>●遅刻者は、</w:t>
      </w:r>
      <w:r w:rsidR="00B83D45">
        <w:rPr>
          <w:rFonts w:ascii="ＭＳ 明朝" w:hAnsi="ＭＳ 明朝" w:cs="ＭＳ Ｐゴシック" w:hint="eastAsia"/>
          <w:color w:val="000000"/>
          <w:kern w:val="0"/>
          <w:sz w:val="24"/>
        </w:rPr>
        <w:t>14</w:t>
      </w:r>
      <w:r w:rsidR="005C1E1E" w:rsidRPr="005C1E1E">
        <w:rPr>
          <w:rFonts w:ascii="ＭＳ 明朝" w:hAnsi="ＭＳ 明朝" w:cs="ＭＳ Ｐゴシック" w:hint="eastAsia"/>
          <w:color w:val="000000"/>
          <w:kern w:val="0"/>
          <w:sz w:val="24"/>
        </w:rPr>
        <w:t>時</w:t>
      </w:r>
      <w:r w:rsidRPr="00CE716A">
        <w:rPr>
          <w:rFonts w:ascii="ＭＳ 明朝" w:hAnsi="ＭＳ 明朝" w:cs="ＭＳ Ｐゴシック" w:hint="eastAsia"/>
          <w:color w:val="000000"/>
          <w:kern w:val="0"/>
          <w:sz w:val="24"/>
        </w:rPr>
        <w:t>までは認める。</w:t>
      </w:r>
      <w:r w:rsidR="005C1E1E" w:rsidRPr="005C1E1E">
        <w:rPr>
          <w:rFonts w:ascii="ＭＳ 明朝" w:hAnsi="ＭＳ 明朝" w:cs="ＭＳ Ｐゴシック" w:hint="eastAsia"/>
          <w:b/>
          <w:color w:val="000000"/>
          <w:kern w:val="0"/>
          <w:sz w:val="24"/>
        </w:rPr>
        <w:t>＜</w:t>
      </w:r>
      <w:r w:rsidR="00D548E6">
        <w:rPr>
          <w:rFonts w:ascii="ＭＳ 明朝" w:hAnsi="ＭＳ 明朝" w:cs="ＭＳ Ｐゴシック" w:hint="eastAsia"/>
          <w:b/>
          <w:color w:val="000000"/>
          <w:kern w:val="0"/>
          <w:sz w:val="24"/>
        </w:rPr>
        <w:t>説明</w:t>
      </w:r>
      <w:r w:rsidR="005C1E1E" w:rsidRPr="005C1E1E">
        <w:rPr>
          <w:rFonts w:ascii="ＭＳ 明朝" w:hAnsi="ＭＳ 明朝" w:cs="ＭＳ Ｐゴシック" w:hint="eastAsia"/>
          <w:b/>
          <w:color w:val="000000"/>
          <w:kern w:val="0"/>
          <w:sz w:val="24"/>
        </w:rPr>
        <w:t>開始</w:t>
      </w:r>
      <w:r w:rsidR="00E04BB0">
        <w:rPr>
          <w:rFonts w:ascii="ＭＳ 明朝" w:hAnsi="ＭＳ 明朝" w:cs="ＭＳ Ｐゴシック" w:hint="eastAsia"/>
          <w:b/>
          <w:color w:val="000000"/>
          <w:kern w:val="0"/>
          <w:sz w:val="24"/>
        </w:rPr>
        <w:t>30</w:t>
      </w:r>
      <w:r w:rsidR="005C1E1E" w:rsidRPr="005C1E1E">
        <w:rPr>
          <w:rFonts w:ascii="ＭＳ 明朝" w:hAnsi="ＭＳ 明朝" w:cs="ＭＳ Ｐゴシック" w:hint="eastAsia"/>
          <w:b/>
          <w:color w:val="000000"/>
          <w:kern w:val="0"/>
          <w:sz w:val="24"/>
        </w:rPr>
        <w:t>分</w:t>
      </w:r>
      <w:r w:rsidR="00DF7784">
        <w:rPr>
          <w:rFonts w:ascii="ＭＳ 明朝" w:hAnsi="ＭＳ 明朝" w:cs="ＭＳ Ｐゴシック" w:hint="eastAsia"/>
          <w:b/>
          <w:color w:val="000000"/>
          <w:kern w:val="0"/>
          <w:sz w:val="24"/>
        </w:rPr>
        <w:t>後の時間</w:t>
      </w:r>
      <w:r w:rsidR="005C1E1E" w:rsidRPr="005C1E1E">
        <w:rPr>
          <w:rFonts w:ascii="ＭＳ 明朝" w:hAnsi="ＭＳ 明朝" w:cs="ＭＳ Ｐゴシック" w:hint="eastAsia"/>
          <w:b/>
          <w:color w:val="000000"/>
          <w:kern w:val="0"/>
          <w:sz w:val="24"/>
        </w:rPr>
        <w:t>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4896"/>
        <w:gridCol w:w="3472"/>
      </w:tblGrid>
      <w:tr w:rsidR="00846C4B" w:rsidRPr="00AB2B1A" w:rsidTr="00AB2B1A">
        <w:trPr>
          <w:trHeight w:val="567"/>
          <w:jc w:val="center"/>
        </w:trPr>
        <w:tc>
          <w:tcPr>
            <w:tcW w:w="1285" w:type="dxa"/>
            <w:vAlign w:val="center"/>
          </w:tcPr>
          <w:p w:rsidR="00846C4B" w:rsidRPr="00AB2B1A" w:rsidRDefault="00846C4B" w:rsidP="00AB2B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B2B1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時刻</w:t>
            </w:r>
          </w:p>
        </w:tc>
        <w:tc>
          <w:tcPr>
            <w:tcW w:w="5069" w:type="dxa"/>
            <w:vAlign w:val="center"/>
          </w:tcPr>
          <w:p w:rsidR="00846C4B" w:rsidRPr="00AB2B1A" w:rsidRDefault="00846C4B" w:rsidP="00AB2B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B2B1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試験委員の言葉</w:t>
            </w:r>
          </w:p>
        </w:tc>
        <w:tc>
          <w:tcPr>
            <w:tcW w:w="3655" w:type="dxa"/>
            <w:vAlign w:val="center"/>
          </w:tcPr>
          <w:p w:rsidR="00846C4B" w:rsidRPr="00AB2B1A" w:rsidRDefault="00846C4B" w:rsidP="00AB2B1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B2B1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試験委員の行動</w:t>
            </w:r>
            <w:r w:rsidR="005C4B8D" w:rsidRPr="00AB2B1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及び注意事項</w:t>
            </w:r>
          </w:p>
        </w:tc>
      </w:tr>
      <w:tr w:rsidR="00846C4B" w:rsidRPr="00AB2B1A" w:rsidTr="002E036D">
        <w:trPr>
          <w:trHeight w:val="70"/>
          <w:jc w:val="center"/>
        </w:trPr>
        <w:tc>
          <w:tcPr>
            <w:tcW w:w="1285" w:type="dxa"/>
          </w:tcPr>
          <w:p w:rsidR="00846C4B" w:rsidRPr="00AB2B1A" w:rsidRDefault="00B83D45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13:30</w:t>
            </w:r>
          </w:p>
          <w:p w:rsidR="00846C4B" w:rsidRPr="00AB2B1A" w:rsidRDefault="00846C4B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AB2B1A" w:rsidRDefault="003730B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F1557B" w:rsidRPr="00AB2B1A" w:rsidRDefault="00F1557B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F1557B" w:rsidRPr="00AB2B1A" w:rsidRDefault="00F1557B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F1557B" w:rsidRPr="00AB2B1A" w:rsidRDefault="00F1557B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5D62A6" w:rsidRPr="00AB2B1A" w:rsidRDefault="005D62A6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5D62A6" w:rsidRPr="00AB2B1A" w:rsidRDefault="005D62A6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5D62A6" w:rsidRPr="00AB2B1A" w:rsidRDefault="005D62A6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83591E" w:rsidRPr="00AB2B1A" w:rsidRDefault="0083591E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634F6A" w:rsidRPr="00AB2B1A" w:rsidRDefault="00634F6A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634F6A" w:rsidRPr="00AB2B1A" w:rsidRDefault="00634F6A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634F6A" w:rsidRPr="00AB2B1A" w:rsidRDefault="00634F6A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634F6A" w:rsidRPr="00AB2B1A" w:rsidRDefault="00634F6A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634F6A" w:rsidRPr="00AB2B1A" w:rsidRDefault="00634F6A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634F6A" w:rsidRPr="00AB2B1A" w:rsidRDefault="00634F6A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634F6A" w:rsidRPr="00AB2B1A" w:rsidRDefault="00634F6A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634F6A" w:rsidRPr="00AB2B1A" w:rsidRDefault="00634F6A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634F6A" w:rsidRPr="00AB2B1A" w:rsidRDefault="00634F6A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634F6A" w:rsidRPr="00AB2B1A" w:rsidRDefault="00634F6A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167E3E" w:rsidRPr="00AB2B1A" w:rsidRDefault="00167E3E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167E3E" w:rsidRPr="00AB2B1A" w:rsidRDefault="00167E3E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167E3E" w:rsidRPr="00AB2B1A" w:rsidRDefault="00167E3E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167E3E" w:rsidRPr="00AB2B1A" w:rsidRDefault="00167E3E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167E3E" w:rsidRPr="00AB2B1A" w:rsidRDefault="00167E3E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167E3E" w:rsidRPr="00AB2B1A" w:rsidRDefault="00167E3E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167E3E" w:rsidRPr="00AB2B1A" w:rsidRDefault="00167E3E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210835" w:rsidRPr="00AB2B1A" w:rsidRDefault="00210835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210835" w:rsidRPr="00AB2B1A" w:rsidRDefault="00210835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547559" w:rsidRPr="00AB2B1A" w:rsidRDefault="0054755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547559" w:rsidRPr="00AB2B1A" w:rsidRDefault="0054755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547559" w:rsidRPr="00AB2B1A" w:rsidRDefault="00547559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91104F" w:rsidRPr="00AB2B1A" w:rsidRDefault="0091104F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91104F" w:rsidRPr="00AB2B1A" w:rsidRDefault="0091104F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91104F" w:rsidRPr="00AB2B1A" w:rsidRDefault="0091104F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91104F" w:rsidRDefault="0091104F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43671E" w:rsidRDefault="0043671E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802CB4" w:rsidRDefault="00802CB4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802CB4" w:rsidRDefault="00802CB4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802CB4" w:rsidRDefault="00802CB4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802CB4" w:rsidRDefault="00802CB4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2E036D" w:rsidRDefault="002E036D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E0377E" w:rsidRDefault="00E0377E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E0377E" w:rsidRDefault="00E0377E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E0377E" w:rsidRDefault="00E0377E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E0377E" w:rsidRDefault="00E0377E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E0377E" w:rsidRDefault="00E0377E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E0377E" w:rsidRDefault="00E0377E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E0377E" w:rsidRDefault="00E0377E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E0377E" w:rsidRDefault="00E0377E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E0377E" w:rsidRDefault="00E0377E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E0377E" w:rsidRDefault="00E0377E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E0377E" w:rsidRDefault="00E0377E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E0377E" w:rsidRDefault="00E0377E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DC68E5" w:rsidRDefault="00DC68E5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E0377E" w:rsidRDefault="00E0377E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5C1E1E" w:rsidRPr="00041BB7" w:rsidRDefault="00FB3ED4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041BB7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13</w:t>
            </w:r>
            <w:r w:rsidR="0043769B" w:rsidRPr="00041BB7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:</w:t>
            </w:r>
            <w:r w:rsidRPr="00041BB7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40頃</w:t>
            </w:r>
          </w:p>
          <w:p w:rsidR="003878EA" w:rsidRPr="00041BB7" w:rsidRDefault="003878EA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CA15BB" w:rsidRDefault="00CA15BB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CA15BB" w:rsidRDefault="00CA15BB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BA0382" w:rsidRDefault="00BA0382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BA0382" w:rsidRDefault="00BA0382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E0377E" w:rsidRDefault="00E0377E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547559" w:rsidRPr="00041BB7" w:rsidRDefault="00CA15BB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14:00</w:t>
            </w:r>
          </w:p>
          <w:p w:rsidR="0043769B" w:rsidRPr="00041BB7" w:rsidRDefault="0043769B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BA3AE1" w:rsidRPr="00041BB7" w:rsidRDefault="00BA3AE1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BD4090" w:rsidRDefault="00BD4090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CA15BB" w:rsidRDefault="00CA15BB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3730B9" w:rsidRPr="00041BB7" w:rsidRDefault="00FB3ED4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041BB7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14</w:t>
            </w:r>
            <w:r w:rsidR="0043769B" w:rsidRPr="00041BB7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 </w:t>
            </w:r>
            <w:r w:rsidRPr="00041BB7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:10頃</w:t>
            </w:r>
          </w:p>
          <w:p w:rsidR="003730B9" w:rsidRPr="00041BB7" w:rsidRDefault="003730B9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3730B9" w:rsidRPr="00041BB7" w:rsidRDefault="003730B9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3730B9" w:rsidRPr="00041BB7" w:rsidRDefault="003730B9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3730B9" w:rsidRPr="00041BB7" w:rsidRDefault="003730B9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101465" w:rsidRPr="00041BB7" w:rsidRDefault="00101465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BA3AE1" w:rsidRPr="00041BB7" w:rsidRDefault="00BA3AE1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BA3AE1" w:rsidRPr="00041BB7" w:rsidRDefault="00FB3ED4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041BB7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15:00頃</w:t>
            </w:r>
          </w:p>
          <w:p w:rsidR="009A01CF" w:rsidRPr="00041BB7" w:rsidRDefault="009A01CF" w:rsidP="000648C9">
            <w:pPr>
              <w:widowControl/>
              <w:jc w:val="center"/>
              <w:rPr>
                <w:rFonts w:ascii="ＭＳ 明朝" w:hAnsi="ＭＳ 明朝" w:cs="ＭＳ Ｐゴシック"/>
                <w:b/>
                <w:color w:val="000000"/>
                <w:kern w:val="0"/>
                <w:sz w:val="24"/>
                <w:shd w:val="pct15" w:color="auto" w:fill="FFFFFF"/>
              </w:rPr>
            </w:pPr>
          </w:p>
          <w:p w:rsidR="003730B9" w:rsidRPr="00041BB7" w:rsidRDefault="003730B9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E0377E" w:rsidRDefault="00E0377E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35327B" w:rsidRPr="00041BB7" w:rsidRDefault="00505F3D" w:rsidP="000648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041BB7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15:10頃</w:t>
            </w:r>
          </w:p>
          <w:p w:rsidR="00017751" w:rsidRPr="00AB2B1A" w:rsidRDefault="00017751" w:rsidP="000648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4"/>
              </w:rPr>
            </w:pPr>
          </w:p>
        </w:tc>
        <w:tc>
          <w:tcPr>
            <w:tcW w:w="5069" w:type="dxa"/>
          </w:tcPr>
          <w:p w:rsidR="00846C4B" w:rsidRPr="00654442" w:rsidRDefault="00846C4B" w:rsidP="000648C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lastRenderedPageBreak/>
              <w:t>着席してください。</w:t>
            </w:r>
          </w:p>
          <w:p w:rsidR="00846C4B" w:rsidRPr="00654442" w:rsidRDefault="00846C4B" w:rsidP="000648C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これから</w:t>
            </w:r>
            <w:r w:rsidR="00B83D45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晴れの国おかやま検定</w:t>
            </w:r>
            <w:r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を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開始いたします。</w:t>
            </w:r>
          </w:p>
          <w:p w:rsidR="00634F6A" w:rsidRPr="00654442" w:rsidRDefault="00634F6A" w:rsidP="000648C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846C4B" w:rsidRDefault="00846C4B" w:rsidP="000648C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この</w:t>
            </w:r>
            <w:r w:rsidR="0033703B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会場</w:t>
            </w:r>
            <w:r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で受験する方は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、</w:t>
            </w:r>
            <w:r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受験番号</w:t>
            </w:r>
            <w:r w:rsidR="005C1E1E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hd w:val="pct15" w:color="auto" w:fill="FFFFFF"/>
              </w:rPr>
              <w:t xml:space="preserve">　　　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番から</w:t>
            </w:r>
            <w:r w:rsidR="005C1E1E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hd w:val="pct15" w:color="auto" w:fill="FFFFFF"/>
              </w:rPr>
              <w:t xml:space="preserve">　　　</w:t>
            </w:r>
            <w:r w:rsidR="009D5481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番の方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です</w:t>
            </w:r>
            <w:r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｡</w:t>
            </w:r>
            <w:r w:rsidR="00261132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ご</w:t>
            </w:r>
            <w:r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自分の受験番号と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座席札</w:t>
            </w:r>
            <w:r w:rsidR="00DF7784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の受験番号が同じであ</w:t>
            </w:r>
            <w:r w:rsidR="005D62A6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ることを確認してください。</w:t>
            </w:r>
          </w:p>
          <w:p w:rsidR="00183F65" w:rsidRPr="00654442" w:rsidRDefault="00183F65" w:rsidP="000648C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5D62A6" w:rsidRPr="00654442" w:rsidRDefault="00B83D45" w:rsidP="000648C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後ろ</w:t>
            </w:r>
            <w:r w:rsidR="005D62A6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の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席</w:t>
            </w:r>
            <w:r w:rsidR="005D62A6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で私の言葉が聞き取りにくい方がいらっしゃいましたら</w:t>
            </w:r>
            <w:r w:rsidR="0035327B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手を挙げて</w:t>
            </w:r>
            <w:r w:rsidR="005D62A6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ください。</w:t>
            </w:r>
          </w:p>
          <w:p w:rsidR="00846C4B" w:rsidRDefault="00846C4B" w:rsidP="000648C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DB000F" w:rsidRDefault="00DB000F" w:rsidP="000648C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受験票を座席札の近くに置いてください。</w:t>
            </w:r>
          </w:p>
          <w:p w:rsidR="00DB000F" w:rsidRPr="00654442" w:rsidRDefault="00DB000F" w:rsidP="000648C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846C4B" w:rsidRPr="00654442" w:rsidRDefault="00846C4B" w:rsidP="000648C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それでは、受験にあたっての注意事項を申し上げます。</w:t>
            </w:r>
          </w:p>
          <w:p w:rsidR="00C5769F" w:rsidRPr="00654442" w:rsidRDefault="00C5769F" w:rsidP="000648C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846C4B" w:rsidRDefault="00846C4B" w:rsidP="000648C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会場内では、すべて</w:t>
            </w:r>
            <w:r w:rsidR="005D62A6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試験委員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の指示に従ってください。指示に従わない</w:t>
            </w:r>
            <w:r w:rsidR="005D62A6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方、また不正行為を行った方は、その場で失格とし、直ちに退場していただきます。</w:t>
            </w:r>
          </w:p>
          <w:p w:rsidR="00183F65" w:rsidRPr="00654442" w:rsidRDefault="00183F65" w:rsidP="000648C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ED314A" w:rsidRDefault="00ED314A" w:rsidP="000648C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なお、試験問題に関する質問は一切お答えできません。</w:t>
            </w:r>
          </w:p>
          <w:p w:rsidR="00183F65" w:rsidRPr="00654442" w:rsidRDefault="00183F65" w:rsidP="000648C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846C4B" w:rsidRDefault="00846C4B" w:rsidP="000648C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机の上には受験票､筆記用具（黒鉛筆</w:t>
            </w:r>
            <w:r w:rsidR="005F2DD4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または</w:t>
            </w:r>
            <w:r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シャープペンシル、消しゴム）だけ出しておき､他のものは､</w:t>
            </w:r>
            <w:r w:rsidR="004A32CB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カバンの中に</w:t>
            </w:r>
            <w:r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一切しまってください｡</w:t>
            </w:r>
            <w:r w:rsidR="00183F6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ペットボトルやティッシュ、ハンカチ等もしまってください。</w:t>
            </w:r>
          </w:p>
          <w:p w:rsidR="00183F65" w:rsidRDefault="00183F65" w:rsidP="000648C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また、携帯電話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等通信機器を</w:t>
            </w:r>
            <w:r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お持ちの方は必ず電源を切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り、しま</w:t>
            </w:r>
            <w:r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ってください。</w:t>
            </w:r>
          </w:p>
          <w:p w:rsidR="00183F65" w:rsidRDefault="00183F65" w:rsidP="000648C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帽子をかぶっている方は、特別な理由がない限り、脱いでください。</w:t>
            </w:r>
          </w:p>
          <w:p w:rsidR="005C4B8D" w:rsidRDefault="005C4B8D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lastRenderedPageBreak/>
              <w:t>解答は､すべて</w:t>
            </w:r>
            <w:r w:rsidR="00942D39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配布</w:t>
            </w:r>
            <w:r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する</w:t>
            </w:r>
            <w:r w:rsidR="00960AF7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解答</w:t>
            </w:r>
            <w:r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用紙に</w:t>
            </w:r>
            <w:r w:rsidR="00E41C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記入して</w:t>
            </w:r>
            <w:r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ください｡</w:t>
            </w:r>
          </w:p>
          <w:p w:rsidR="00183F65" w:rsidRPr="00654442" w:rsidRDefault="00183F65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846C4B" w:rsidRDefault="007F6D93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不明な点がありましたら、手を挙げて試験委員に合図をしてください。</w:t>
            </w:r>
          </w:p>
          <w:p w:rsidR="00183F65" w:rsidRPr="00654442" w:rsidRDefault="00183F65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5C4B8D" w:rsidRPr="00654442" w:rsidRDefault="005C4B8D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制限時間は、</w:t>
            </w:r>
            <w:r w:rsidR="00E04BB0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90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分です。</w:t>
            </w:r>
          </w:p>
          <w:p w:rsidR="005C4B8D" w:rsidRPr="00654442" w:rsidRDefault="005C4B8D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退室</w:t>
            </w:r>
            <w:r w:rsidR="00C5769F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可能時間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は、試験開始</w:t>
            </w:r>
            <w:r w:rsidR="00CE0205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後</w:t>
            </w:r>
            <w:r w:rsidR="00E04BB0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30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分経過してか</w:t>
            </w:r>
            <w:r w:rsidR="005D62A6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ら</w:t>
            </w:r>
            <w:r w:rsidR="00F1557B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試験終了</w:t>
            </w:r>
            <w:r w:rsidR="00E04BB0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10</w:t>
            </w:r>
            <w:r w:rsidR="00F1557B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分前まで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です。</w:t>
            </w:r>
          </w:p>
          <w:p w:rsidR="008E0BEB" w:rsidRPr="00654442" w:rsidRDefault="005C4B8D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答案が</w:t>
            </w:r>
            <w:r w:rsidR="00261132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でき</w:t>
            </w:r>
            <w:r w:rsidR="00FB3ED4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あ</w:t>
            </w:r>
            <w:r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が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り退室する</w:t>
            </w:r>
            <w:r w:rsidR="00183F6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際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は</w:t>
            </w:r>
            <w:r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､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手を</w:t>
            </w:r>
            <w:r w:rsidR="00FB3ED4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挙げて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合図をしてください。</w:t>
            </w:r>
            <w:r w:rsidR="00183F6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試験委員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が</w:t>
            </w:r>
            <w:r w:rsidR="00960AF7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解答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用紙の回収に行きますので、</w:t>
            </w:r>
            <w:r w:rsidR="005D62A6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回収するまで席を立たないでください。</w:t>
            </w:r>
          </w:p>
          <w:p w:rsidR="0098088D" w:rsidRPr="00183F65" w:rsidRDefault="0098088D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3703B" w:rsidRPr="00654442" w:rsidRDefault="00101465" w:rsidP="00BD4090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模範解答</w:t>
            </w:r>
            <w:r w:rsidR="008E0BEB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については、</w:t>
            </w:r>
            <w:r w:rsidR="00894E5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〇</w:t>
            </w:r>
            <w:r w:rsidR="008E0BEB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月</w:t>
            </w:r>
            <w:r w:rsidR="00894E5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〇</w:t>
            </w:r>
            <w:r w:rsidR="008E0BEB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日</w:t>
            </w:r>
            <w:r w:rsidR="0098088D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（</w:t>
            </w:r>
            <w:r w:rsidR="00894E5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〇</w:t>
            </w:r>
            <w:r w:rsidR="003650DA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）</w:t>
            </w:r>
            <w:r w:rsidR="000648C9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10</w:t>
            </w:r>
            <w:r w:rsidR="008E0BEB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時に</w:t>
            </w:r>
            <w:r w:rsidR="005C1E1E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岡山商工会議所</w:t>
            </w:r>
            <w:r w:rsidR="008E0BEB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のホームページに掲載</w:t>
            </w:r>
            <w:r w:rsidR="00261132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されます</w:t>
            </w:r>
            <w:r w:rsidR="008E0BEB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。</w:t>
            </w:r>
          </w:p>
          <w:p w:rsidR="0091104F" w:rsidRPr="00654442" w:rsidRDefault="00E67076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hd w:val="pct15" w:color="auto" w:fill="FFFFFF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　　　　　　</w:t>
            </w:r>
            <w:r w:rsidR="00680CB9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　　　　</w:t>
            </w:r>
            <w:r w:rsidR="0033703B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="002A1F84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　　　　　　　</w:t>
            </w:r>
          </w:p>
          <w:p w:rsidR="005C4B8D" w:rsidRPr="00654442" w:rsidRDefault="005C4B8D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それでは、これから</w:t>
            </w:r>
            <w:r w:rsidR="005D62A6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試験問題</w:t>
            </w:r>
            <w:r w:rsidR="0043671E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、</w:t>
            </w:r>
            <w:r w:rsidR="00132F54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別紙</w:t>
            </w:r>
            <w:r w:rsidR="00A316A0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、</w:t>
            </w:r>
            <w:r w:rsidR="00960AF7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解答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用紙</w:t>
            </w:r>
            <w:r w:rsidR="00802CB4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、アンケート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を配ります</w:t>
            </w:r>
            <w:r w:rsidR="005D62A6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。</w:t>
            </w:r>
          </w:p>
          <w:p w:rsidR="0091104F" w:rsidRPr="00654442" w:rsidRDefault="005C4B8D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試験開始の合図があるまで</w:t>
            </w:r>
            <w:r w:rsidR="005D62A6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試験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問題は開かないでください。</w:t>
            </w:r>
          </w:p>
          <w:p w:rsidR="002E036D" w:rsidRPr="00654442" w:rsidRDefault="002E036D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183F65" w:rsidRDefault="005D62A6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試験問題</w:t>
            </w:r>
            <w:r w:rsidR="0043671E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、</w:t>
            </w:r>
            <w:r w:rsidR="00132F54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別紙</w:t>
            </w:r>
            <w:r w:rsidR="00A316A0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、</w:t>
            </w:r>
            <w:r w:rsidR="00960AF7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解答</w:t>
            </w:r>
            <w:r w:rsidR="005C4B8D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用紙</w:t>
            </w:r>
            <w:r w:rsidR="00802CB4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、アンケート</w:t>
            </w:r>
            <w:r w:rsidR="005C4B8D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が</w:t>
            </w:r>
            <w:r w:rsidR="00942D39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配布</w:t>
            </w:r>
            <w:r w:rsidR="005C4B8D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されていない方</w:t>
            </w:r>
            <w:r w:rsidR="002959D0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は手を挙げて</w:t>
            </w:r>
            <w:r w:rsidR="005C4B8D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ください</w:t>
            </w:r>
            <w:r w:rsidR="005C4B8D"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｡</w:t>
            </w:r>
          </w:p>
          <w:p w:rsidR="005C4B8D" w:rsidRPr="00654442" w:rsidRDefault="002959D0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また、試験問題が不鮮明なものは差し換えますので、試験開始後、手を挙げてお知らせください。</w:t>
            </w:r>
          </w:p>
          <w:p w:rsidR="00582D1B" w:rsidRPr="00654442" w:rsidRDefault="00582D1B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101465" w:rsidRPr="00654442" w:rsidRDefault="00642743" w:rsidP="00B25F4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E41CC7">
              <w:rPr>
                <w:rFonts w:ascii="ＭＳ ゴシック" w:eastAsia="ＭＳ ゴシック" w:hAnsi="ＭＳ ゴシック" w:cs="ＭＳ Ｐゴシック" w:hint="eastAsia"/>
                <w:color w:val="000000"/>
                <w:spacing w:val="90"/>
                <w:kern w:val="0"/>
                <w:sz w:val="24"/>
                <w:shd w:val="pct15" w:color="auto" w:fill="FFFFFF"/>
                <w:fitText w:val="2400" w:id="-338466304"/>
              </w:rPr>
              <w:t>（間を取る</w:t>
            </w:r>
            <w:r w:rsidRPr="00E41CC7">
              <w:rPr>
                <w:rFonts w:ascii="ＭＳ ゴシック" w:eastAsia="ＭＳ ゴシック" w:hAnsi="ＭＳ ゴシック" w:cs="ＭＳ Ｐゴシック" w:hint="eastAsia"/>
                <w:color w:val="000000"/>
                <w:spacing w:val="30"/>
                <w:kern w:val="0"/>
                <w:sz w:val="24"/>
                <w:shd w:val="pct15" w:color="auto" w:fill="FFFFFF"/>
                <w:fitText w:val="2400" w:id="-338466304"/>
              </w:rPr>
              <w:t>）</w:t>
            </w:r>
          </w:p>
          <w:p w:rsidR="00582D1B" w:rsidRPr="00654442" w:rsidRDefault="00582D1B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183F65" w:rsidRDefault="00CE0205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解答していただく問題数</w:t>
            </w:r>
            <w:r w:rsidR="005D62A6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は</w:t>
            </w:r>
            <w:r w:rsidR="000648C9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100</w:t>
            </w:r>
            <w:r w:rsidR="005D62A6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問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です</w:t>
            </w:r>
            <w:r w:rsidR="005D62A6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。</w:t>
            </w:r>
          </w:p>
          <w:p w:rsidR="002322E7" w:rsidRPr="00654442" w:rsidRDefault="005D62A6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解答欄に該当する番号を</w:t>
            </w:r>
            <w:r w:rsidR="000467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マーク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してください。</w:t>
            </w:r>
          </w:p>
          <w:p w:rsidR="00183F65" w:rsidRDefault="00183F65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5327B" w:rsidRPr="00654442" w:rsidRDefault="00AD1560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以上で受験上の注意を終わります。</w:t>
            </w:r>
          </w:p>
          <w:p w:rsidR="00802CB4" w:rsidRPr="00183F65" w:rsidRDefault="00802CB4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802CB4" w:rsidRPr="00654442" w:rsidRDefault="00802CB4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アンケートは、解答用紙と一緒に提出いただくか、後日FAXまたは郵送にてご提出ください。</w:t>
            </w:r>
          </w:p>
          <w:p w:rsidR="00802CB4" w:rsidRDefault="00802CB4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183F65" w:rsidRDefault="00183F65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183F65" w:rsidRPr="00654442" w:rsidRDefault="00183F65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183F65" w:rsidRDefault="00FB3ED4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認定</w:t>
            </w:r>
            <w:r w:rsidR="00167E3E"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者の発表は､</w:t>
            </w:r>
            <w:r w:rsidR="00894E5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〇</w:t>
            </w:r>
            <w:r w:rsidR="00167E3E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月</w:t>
            </w:r>
            <w:r w:rsidR="00894E5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〇</w:t>
            </w:r>
            <w:r w:rsidR="00167E3E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日</w:t>
            </w:r>
            <w:r w:rsidR="00261132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（</w:t>
            </w:r>
            <w:r w:rsidR="00894E5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〇</w:t>
            </w:r>
            <w:r w:rsidR="00261132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）</w:t>
            </w:r>
            <w:r w:rsidR="00167E3E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です。午前</w:t>
            </w:r>
            <w:r w:rsidR="00E04BB0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10</w:t>
            </w:r>
            <w:r w:rsidR="00167E3E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時に</w:t>
            </w:r>
            <w:r w:rsidR="005C1E1E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岡山商工会議</w:t>
            </w:r>
            <w:r w:rsidR="0043671E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所のホー</w:t>
            </w:r>
            <w:bookmarkStart w:id="0" w:name="_GoBack"/>
            <w:bookmarkEnd w:id="0"/>
            <w:r w:rsidR="0043671E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ムページに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認定</w:t>
            </w:r>
            <w:r w:rsidR="0043671E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者の受験番号</w:t>
            </w:r>
            <w:r w:rsidR="00E41C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を掲載します</w:t>
            </w:r>
            <w:r w:rsidR="0043671E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。また、</w:t>
            </w:r>
            <w:r w:rsidR="00167E3E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同日</w:t>
            </w:r>
            <w:r w:rsidR="00DF7784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、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受験</w:t>
            </w:r>
            <w:r w:rsidR="00794ECC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団体宛</w:t>
            </w:r>
            <w:r w:rsidR="00167E3E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に合否通知</w:t>
            </w:r>
            <w:r w:rsidR="00183F6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を郵便で発送いたします。</w:t>
            </w:r>
          </w:p>
          <w:p w:rsidR="00167E3E" w:rsidRPr="00654442" w:rsidRDefault="00915F2C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窓口・電話での合否</w:t>
            </w:r>
            <w:r w:rsidR="00261132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および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得点案内は一切行</w:t>
            </w:r>
            <w:r w:rsidR="00261132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われ</w:t>
            </w:r>
            <w:r w:rsidR="005C1E1E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ま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せん。</w:t>
            </w:r>
          </w:p>
          <w:p w:rsidR="0043671E" w:rsidRPr="00654442" w:rsidRDefault="0043671E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183F65" w:rsidRDefault="0083591E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それでは、解答</w:t>
            </w:r>
            <w:r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用紙</w:t>
            </w:r>
            <w:r w:rsidR="00145952"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の所定の記入欄に受験番号､氏名</w:t>
            </w:r>
            <w:r w:rsidR="00145952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、生年月日</w:t>
            </w:r>
            <w:r w:rsidR="00145952"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を</w:t>
            </w:r>
            <w:r w:rsidR="00145952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ご記入</w:t>
            </w:r>
            <w:r w:rsidR="00145952"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ください｡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正しく記入されていない場合は、採点されませんので注意してください。</w:t>
            </w:r>
          </w:p>
          <w:p w:rsidR="00F53442" w:rsidRPr="00654442" w:rsidRDefault="0083591E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記入が終わりましたら</w:t>
            </w:r>
            <w:r w:rsidRPr="00F53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、</w:t>
            </w:r>
            <w:r w:rsidR="004A32CB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筆記用具を置いて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お待ちください。</w:t>
            </w:r>
          </w:p>
          <w:p w:rsidR="003650DA" w:rsidRPr="00654442" w:rsidRDefault="003650DA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hd w:val="pct15" w:color="auto" w:fill="FFFFFF"/>
              </w:rPr>
            </w:pPr>
          </w:p>
          <w:p w:rsidR="00BA3AE1" w:rsidRPr="00654442" w:rsidRDefault="00F53442" w:rsidP="00A564B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spacing w:val="90"/>
                <w:kern w:val="0"/>
                <w:sz w:val="24"/>
                <w:shd w:val="pct15" w:color="auto" w:fill="FFFFFF"/>
                <w:fitText w:val="2400" w:id="-338466304"/>
              </w:rPr>
              <w:t>（間を取る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spacing w:val="30"/>
                <w:kern w:val="0"/>
                <w:sz w:val="24"/>
                <w:shd w:val="pct15" w:color="auto" w:fill="FFFFFF"/>
                <w:fitText w:val="2400" w:id="-338466304"/>
              </w:rPr>
              <w:t>）</w:t>
            </w:r>
          </w:p>
          <w:p w:rsidR="00F53442" w:rsidRPr="00654442" w:rsidRDefault="00F53442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83591E" w:rsidRPr="00654442" w:rsidRDefault="0043769B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hd w:val="pct15" w:color="auto" w:fill="FFFFFF"/>
              </w:rPr>
              <w:t xml:space="preserve">　　</w:t>
            </w:r>
            <w:r w:rsidR="00210835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時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hd w:val="pct15" w:color="auto" w:fill="FFFFFF"/>
              </w:rPr>
              <w:t xml:space="preserve">　</w:t>
            </w:r>
            <w:r w:rsidRPr="0065444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hd w:val="pct15" w:color="auto" w:fill="FFFFFF"/>
              </w:rPr>
              <w:t xml:space="preserve">　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分</w:t>
            </w:r>
            <w:r w:rsidR="00210835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までしばらくお待ちください。</w:t>
            </w:r>
          </w:p>
          <w:p w:rsidR="003878EA" w:rsidRPr="00654442" w:rsidRDefault="003878EA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654442" w:rsidRDefault="0043671E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それでは</w:t>
            </w:r>
            <w:r w:rsidR="003730B9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始めてください。</w:t>
            </w:r>
          </w:p>
          <w:p w:rsidR="00BA3AE1" w:rsidRPr="00654442" w:rsidRDefault="00BA3AE1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547559" w:rsidRPr="00654442" w:rsidRDefault="00547559" w:rsidP="00A564B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CA15BB" w:rsidRPr="00654442" w:rsidRDefault="00CA15BB" w:rsidP="00A564B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BA0382" w:rsidRPr="00654442" w:rsidRDefault="00BA0382" w:rsidP="00A564B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hd w:val="pct15" w:color="auto" w:fill="FFFFFF"/>
              </w:rPr>
            </w:pPr>
          </w:p>
          <w:p w:rsidR="00BA0382" w:rsidRPr="00654442" w:rsidRDefault="00BA0382" w:rsidP="00A564B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hd w:val="pct15" w:color="auto" w:fill="FFFFFF"/>
              </w:rPr>
            </w:pPr>
          </w:p>
          <w:p w:rsidR="00E0377E" w:rsidRDefault="00E0377E" w:rsidP="00A564B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hd w:val="pct15" w:color="auto" w:fill="FFFFFF"/>
              </w:rPr>
            </w:pPr>
          </w:p>
          <w:p w:rsidR="00BA3AE1" w:rsidRPr="00654442" w:rsidRDefault="00BA3AE1" w:rsidP="00A564B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hd w:val="pct15" w:color="auto" w:fill="FFFFFF"/>
              </w:rPr>
              <w:t>（これ以降の遅刻者は入室不可）</w:t>
            </w:r>
          </w:p>
          <w:p w:rsidR="0043671E" w:rsidRPr="00654442" w:rsidRDefault="0043671E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BD4090" w:rsidRPr="00654442" w:rsidRDefault="00BD4090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BD4090" w:rsidRPr="00654442" w:rsidRDefault="00BD4090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B25F43" w:rsidRPr="00654442" w:rsidRDefault="00B25F43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183F65" w:rsidRDefault="00E04BB0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30</w:t>
            </w:r>
            <w:r w:rsidR="003730B9"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分</w:t>
            </w:r>
            <w:r w:rsidR="00C5769F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が</w:t>
            </w:r>
            <w:r w:rsidR="003730B9"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経過しました</w:t>
            </w:r>
            <w:r w:rsidR="00C5769F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。</w:t>
            </w:r>
          </w:p>
          <w:p w:rsidR="003730B9" w:rsidRPr="00654442" w:rsidRDefault="003730B9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退室</w:t>
            </w:r>
            <w:r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を希望される方は､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手を</w:t>
            </w:r>
            <w:r w:rsidR="00FB3ED4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挙げて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合図をしてください。</w:t>
            </w:r>
            <w:r w:rsidR="00183F6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試験委員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が回収に行きますので</w:t>
            </w:r>
            <w:r w:rsidR="0043671E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、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席を立たないでください。</w:t>
            </w:r>
          </w:p>
          <w:p w:rsidR="009A01CF" w:rsidRPr="00654442" w:rsidRDefault="009A01CF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hd w:val="pct15" w:color="auto" w:fill="FFFFFF"/>
              </w:rPr>
            </w:pPr>
          </w:p>
          <w:p w:rsidR="00BA3AE1" w:rsidRPr="00654442" w:rsidRDefault="00BA3AE1" w:rsidP="00A564B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hd w:val="pct15" w:color="auto" w:fill="FFFFFF"/>
              </w:rPr>
              <w:t>（試験終了</w:t>
            </w:r>
            <w:r w:rsidR="00E04BB0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hd w:val="pct15" w:color="auto" w:fill="FFFFFF"/>
              </w:rPr>
              <w:t>10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hd w:val="pct15" w:color="auto" w:fill="FFFFFF"/>
              </w:rPr>
              <w:t>分前）</w:t>
            </w:r>
          </w:p>
          <w:p w:rsidR="00BA3AE1" w:rsidRPr="00654442" w:rsidRDefault="00BA3AE1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654442" w:rsidRDefault="003730B9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あと</w:t>
            </w:r>
            <w:r w:rsidR="00E04BB0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10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分で終了です。</w:t>
            </w:r>
          </w:p>
          <w:p w:rsidR="003730B9" w:rsidRPr="00654442" w:rsidRDefault="00F1557B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これから</w:t>
            </w:r>
            <w:r w:rsidR="004A32CB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試験終了まで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は退室できません。</w:t>
            </w:r>
          </w:p>
          <w:p w:rsidR="0035327B" w:rsidRPr="00654442" w:rsidRDefault="0035327B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183F65" w:rsidRDefault="00183F65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Pr="00654442" w:rsidRDefault="003730B9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やめてください。</w:t>
            </w:r>
          </w:p>
          <w:p w:rsidR="0091104F" w:rsidRPr="00654442" w:rsidRDefault="0091104F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もう一度解答用紙に</w:t>
            </w:r>
            <w:r w:rsidR="00F25FF3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受験番号</w:t>
            </w:r>
            <w:r w:rsidR="00514E1F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、氏名、生年月日</w:t>
            </w:r>
            <w:r w:rsidR="00F25FF3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が正し</w:t>
            </w:r>
            <w:r w:rsidR="006B2632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く記入されている</w:t>
            </w:r>
            <w:r w:rsidR="00F25FF3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か</w:t>
            </w:r>
            <w:r w:rsidR="006B2632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を</w:t>
            </w:r>
            <w:r w:rsidR="00F25FF3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確認してください。</w:t>
            </w:r>
          </w:p>
          <w:p w:rsidR="00C5769F" w:rsidRPr="00654442" w:rsidRDefault="00C5769F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183F65" w:rsidRDefault="003730B9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これから</w:t>
            </w:r>
            <w:r w:rsidR="0043671E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解答</w:t>
            </w:r>
            <w:r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用紙を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回収します。</w:t>
            </w:r>
          </w:p>
          <w:p w:rsidR="003730B9" w:rsidRPr="00654442" w:rsidRDefault="0035327B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試験委員</w:t>
            </w:r>
            <w:r w:rsidR="00960AF7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が回収に行きますので、</w:t>
            </w:r>
            <w:r w:rsidR="003730B9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指示があるまで絶対に席を立たないでください。</w:t>
            </w:r>
          </w:p>
          <w:p w:rsidR="00942D39" w:rsidRPr="00654442" w:rsidRDefault="00942D39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3730B9" w:rsidRDefault="00F64F85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解答用紙</w:t>
            </w:r>
            <w:r w:rsidR="003730B9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を提出していない方はいませんか。</w:t>
            </w:r>
          </w:p>
          <w:p w:rsidR="00183F65" w:rsidRDefault="00183F65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解答用紙を確認いたしますので、確認が終了するまでしばらくお待ちください。</w:t>
            </w:r>
          </w:p>
          <w:p w:rsidR="00183F65" w:rsidRDefault="00183F65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183F65" w:rsidRPr="00654442" w:rsidRDefault="00183F65" w:rsidP="00BD4090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お待たせいたしました。</w:t>
            </w:r>
          </w:p>
          <w:p w:rsidR="00183F65" w:rsidRDefault="00183F65" w:rsidP="002E036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確認が完了いたしましたので、</w:t>
            </w:r>
            <w:r w:rsidR="003730B9"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これで</w:t>
            </w:r>
            <w:r w:rsidR="00135D88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晴れの国おかやま</w:t>
            </w:r>
            <w:r w:rsidR="003730B9" w:rsidRPr="0065444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検定を終わります｡</w:t>
            </w:r>
          </w:p>
          <w:p w:rsidR="002E036D" w:rsidRPr="00654442" w:rsidRDefault="003730B9" w:rsidP="002E036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退室して</w:t>
            </w:r>
            <w:r w:rsidR="00101465"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いただいて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結構です。</w:t>
            </w:r>
          </w:p>
          <w:p w:rsidR="00183F65" w:rsidRDefault="00183F65" w:rsidP="002E036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:rsidR="00F25FF3" w:rsidRPr="00F53442" w:rsidRDefault="00F53442" w:rsidP="00183F6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お疲れ</w:t>
            </w:r>
            <w:r w:rsidR="00183F6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様</w:t>
            </w:r>
            <w:r w:rsidRPr="0065444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でした。</w:t>
            </w:r>
          </w:p>
        </w:tc>
        <w:tc>
          <w:tcPr>
            <w:tcW w:w="3655" w:type="dxa"/>
          </w:tcPr>
          <w:p w:rsidR="00846C4B" w:rsidRPr="00F53442" w:rsidRDefault="00A862E8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noProof/>
                <w:color w:val="000000"/>
                <w:kern w:val="0"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4752975</wp:posOffset>
                      </wp:positionH>
                      <wp:positionV relativeFrom="paragraph">
                        <wp:posOffset>3200400</wp:posOffset>
                      </wp:positionV>
                      <wp:extent cx="2428875" cy="2333625"/>
                      <wp:effectExtent l="19050" t="19050" r="28575" b="2857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8875" cy="2333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62E8" w:rsidRPr="00743BBB" w:rsidRDefault="00A862E8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</w:pPr>
                                  <w:r w:rsidRPr="00743BBB">
                                    <w:rPr>
                                      <w:rFonts w:ascii="ＭＳ ゴシック" w:eastAsia="ＭＳ ゴシック" w:hAnsi="ＭＳ ゴシック" w:hint="eastAsia"/>
                                      <w:sz w:val="32"/>
                                      <w:szCs w:val="32"/>
                                    </w:rPr>
                                    <w:t>※現時点の施行順序（案）です。</w:t>
                                  </w:r>
                                </w:p>
                                <w:p w:rsidR="00A862E8" w:rsidRDefault="00A862E8">
                                  <w:r w:rsidRPr="00743BBB">
                                    <w:rPr>
                                      <w:rFonts w:ascii="ＭＳ ゴシック" w:eastAsia="ＭＳ ゴシック" w:hAnsi="ＭＳ ゴシック" w:hint="eastAsia"/>
                                      <w:sz w:val="32"/>
                                      <w:szCs w:val="32"/>
                                    </w:rPr>
                                    <w:t>確定版は、来年1月下旬に試験問題等と合わせて郵送いたします。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374.25pt;margin-top:252pt;width:191.25pt;height:18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" strokeweight="2.25pt">
                      <v:textbox inset="5.85pt,.7pt,5.85pt,.7pt">
                        <w:txbxContent>
                          <w:p w:rsidR="00A862E8" w:rsidRPr="00743BBB" w:rsidRDefault="00A862E8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743BB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※現時点の施行順序（案）です。</w:t>
                            </w:r>
                          </w:p>
                          <w:p w:rsidR="00A862E8" w:rsidRDefault="00A862E8">
                            <w:pPr>
                              <w:rPr>
                                <w:rFonts w:hint="eastAsia"/>
                              </w:rPr>
                            </w:pPr>
                            <w:r w:rsidRPr="00743BB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確定版は、来年1月下旬に試験問題等と合わせて郵送いたします。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3DA3" w:rsidRPr="00F53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※</w:t>
            </w:r>
            <w:r w:rsidR="00846C4B" w:rsidRPr="00F53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試験委員ははっきりと大きな声でアナウンスする。</w:t>
            </w:r>
            <w:r w:rsidR="00183F65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（会場の広さに応じて、マイクを使用）</w:t>
            </w:r>
          </w:p>
          <w:p w:rsidR="005C4B8D" w:rsidRPr="00F53442" w:rsidRDefault="005C4B8D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5C4B8D" w:rsidRPr="00F53442" w:rsidRDefault="00A862E8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-194945</wp:posOffset>
                      </wp:positionH>
                      <wp:positionV relativeFrom="paragraph">
                        <wp:posOffset>105410</wp:posOffset>
                      </wp:positionV>
                      <wp:extent cx="2552700" cy="2343150"/>
                      <wp:effectExtent l="0" t="0" r="19050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2700" cy="2343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862E8" w:rsidRPr="00743BBB" w:rsidRDefault="00A862E8" w:rsidP="00A862E8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</w:pPr>
                                  <w:r w:rsidRPr="00743BBB">
                                    <w:rPr>
                                      <w:rFonts w:ascii="ＭＳ ゴシック" w:eastAsia="ＭＳ ゴシック" w:hAnsi="ＭＳ ゴシック" w:hint="eastAsia"/>
                                      <w:sz w:val="32"/>
                                      <w:szCs w:val="32"/>
                                    </w:rPr>
                                    <w:t>※現時点の施行順序（案）です。</w:t>
                                  </w:r>
                                </w:p>
                                <w:p w:rsidR="00A862E8" w:rsidRDefault="00A862E8" w:rsidP="00A862E8">
                                  <w:r w:rsidRPr="00743BBB">
                                    <w:rPr>
                                      <w:rFonts w:ascii="ＭＳ ゴシック" w:eastAsia="ＭＳ ゴシック" w:hAnsi="ＭＳ ゴシック" w:hint="eastAsia"/>
                                      <w:sz w:val="32"/>
                                      <w:szCs w:val="32"/>
                                    </w:rPr>
                                    <w:t>確定版は、来年1月下旬に試験問題等と合わせて郵送いたします。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margin-left:-15.35pt;margin-top:8.3pt;width:201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" fillcolor="white [3201]" strokeweight=".5pt">
                      <v:textbox>
                        <w:txbxContent>
                          <w:p w:rsidR="00A862E8" w:rsidRPr="00743BBB" w:rsidRDefault="00A862E8" w:rsidP="00A862E8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743BB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※現時点の施行順序（案）です。</w:t>
                            </w:r>
                          </w:p>
                          <w:p w:rsidR="00A862E8" w:rsidRDefault="00A862E8" w:rsidP="00A862E8">
                            <w:r w:rsidRPr="00743BB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確定版は、来年1月下旬に試験問題等と合わせて郵送いたします。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4B8D" w:rsidRPr="00F53442" w:rsidRDefault="005C4B8D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5C4B8D" w:rsidRPr="00F53442" w:rsidRDefault="005C4B8D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5C4B8D" w:rsidRPr="00F53442" w:rsidRDefault="005C4B8D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5C4B8D" w:rsidRPr="00F53442" w:rsidRDefault="005C4B8D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5C4B8D" w:rsidRPr="00F53442" w:rsidRDefault="005C4B8D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5C4B8D" w:rsidRPr="00F53442" w:rsidRDefault="005C4B8D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5C4B8D" w:rsidRPr="00F53442" w:rsidRDefault="005C4B8D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5C4B8D" w:rsidRPr="00F53442" w:rsidRDefault="005C4B8D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5C4B8D" w:rsidRPr="00F53442" w:rsidRDefault="005C4B8D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5C4B8D" w:rsidRPr="00F53442" w:rsidRDefault="005C4B8D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5C4B8D" w:rsidRPr="00F53442" w:rsidRDefault="005C4B8D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5C4B8D" w:rsidRPr="00F53442" w:rsidRDefault="005C4B8D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5C4B8D" w:rsidRPr="00F53442" w:rsidRDefault="005C4B8D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ED314A" w:rsidRPr="00F53442" w:rsidRDefault="00ED314A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ED314A" w:rsidRPr="00F53442" w:rsidRDefault="00ED314A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183F65" w:rsidRDefault="00183F65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183F65" w:rsidRDefault="00183F65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DB000F" w:rsidRDefault="00DB000F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DB000F" w:rsidRDefault="00DB000F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F1557B" w:rsidRDefault="00F03DA3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53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※</w:t>
            </w:r>
            <w:r w:rsidR="00210835" w:rsidRPr="00F53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目の不自由な受験者の</w:t>
            </w:r>
            <w:r w:rsidR="005F2DD4" w:rsidRPr="00F53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拡大鏡、ルーペなど</w:t>
            </w:r>
            <w:r w:rsidR="00183F65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の使用</w:t>
            </w:r>
            <w:r w:rsidR="005F2DD4" w:rsidRPr="00F53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は</w:t>
            </w:r>
            <w:r w:rsidR="0036378F" w:rsidRPr="00F53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認める。</w:t>
            </w:r>
          </w:p>
          <w:p w:rsidR="00183F65" w:rsidRPr="00F53442" w:rsidRDefault="00183F65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※風邪等で、</w:t>
            </w:r>
            <w:r w:rsidR="00E0377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ティッシュ・ハンカチが必要な場合は、試験委員が確認する。</w:t>
            </w:r>
          </w:p>
          <w:p w:rsidR="00F1557B" w:rsidRPr="00F53442" w:rsidRDefault="00F1557B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F1557B" w:rsidRPr="00F53442" w:rsidRDefault="00F1557B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634F6A" w:rsidRPr="00F53442" w:rsidRDefault="00634F6A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4110B7" w:rsidRPr="00F53442" w:rsidRDefault="004110B7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4110B7" w:rsidRPr="00F53442" w:rsidRDefault="004110B7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4110B7" w:rsidRPr="00F53442" w:rsidRDefault="004110B7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5C4B8D" w:rsidRPr="00F53442" w:rsidRDefault="005C4B8D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2E3E42" w:rsidRPr="00F53442" w:rsidRDefault="002E3E42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2E3E42" w:rsidRPr="00F53442" w:rsidRDefault="002E3E42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5C4B8D" w:rsidRPr="00F53442" w:rsidRDefault="005C4B8D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5C4B8D" w:rsidRPr="00F53442" w:rsidRDefault="005C4B8D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5C4B8D" w:rsidRPr="00F53442" w:rsidRDefault="005C4B8D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F1557B" w:rsidRPr="00F53442" w:rsidRDefault="00F1557B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F1557B" w:rsidRPr="00F53442" w:rsidRDefault="00F1557B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634F6A" w:rsidRPr="00F53442" w:rsidRDefault="00634F6A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F1557B" w:rsidRPr="00F53442" w:rsidRDefault="00F1557B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7F6D93" w:rsidRPr="00F53442" w:rsidRDefault="007F6D93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101465" w:rsidRPr="00F53442" w:rsidRDefault="00101465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7F6D93" w:rsidRPr="00F53442" w:rsidRDefault="007F6D93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2A1F84" w:rsidRPr="00F53442" w:rsidRDefault="002A1F84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8E0BEB" w:rsidRPr="00F53442" w:rsidRDefault="008E0BEB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5C4B8D" w:rsidRPr="00F53442" w:rsidRDefault="003878EA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53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※</w:t>
            </w:r>
            <w:r w:rsidR="00261132" w:rsidRPr="00F53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試験問題</w:t>
            </w:r>
            <w:r w:rsidR="0026113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、</w:t>
            </w:r>
            <w:r w:rsidR="00132F5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別紙</w:t>
            </w:r>
            <w:r w:rsidR="00A316A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、</w:t>
            </w:r>
            <w:r w:rsidR="00261132" w:rsidRPr="00F53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解答用紙</w:t>
            </w:r>
            <w:r w:rsidR="00802CB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、アンケート</w:t>
            </w:r>
            <w:r w:rsidR="00E0377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を</w:t>
            </w:r>
            <w:r w:rsidR="00942D39" w:rsidRPr="00F53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配布</w:t>
            </w:r>
            <w:r w:rsidR="00BA038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。</w:t>
            </w:r>
            <w:r w:rsidR="00E0377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</w:t>
            </w:r>
            <w:r w:rsidR="003223DF" w:rsidRPr="00F53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前から後へ流</w:t>
            </w:r>
            <w:r w:rsidR="00E0377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し、空席にも置いておく</w:t>
            </w:r>
            <w:r w:rsidR="0033703B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）</w:t>
            </w:r>
          </w:p>
          <w:p w:rsidR="00E0377E" w:rsidRDefault="00E0377E" w:rsidP="00BD4090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5D62A6" w:rsidRPr="00F53442" w:rsidRDefault="003878EA" w:rsidP="00BD4090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53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※</w:t>
            </w:r>
            <w:r w:rsidR="005D62A6" w:rsidRPr="00F53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配布漏れが無いか確認</w:t>
            </w:r>
            <w:r w:rsidR="00E41CC7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する</w:t>
            </w:r>
            <w:r w:rsidR="00BA038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。</w:t>
            </w:r>
          </w:p>
          <w:p w:rsidR="005D62A6" w:rsidRPr="00F53442" w:rsidRDefault="005D62A6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91104F" w:rsidRPr="00F53442" w:rsidRDefault="0091104F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F1557B" w:rsidRPr="00F53442" w:rsidRDefault="00F1557B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3730B9" w:rsidRPr="00F53442" w:rsidRDefault="003730B9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E10AD5" w:rsidRPr="00F53442" w:rsidRDefault="00E10AD5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E10AD5" w:rsidRPr="00F53442" w:rsidRDefault="00E10AD5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E10AD5" w:rsidRPr="00F53442" w:rsidRDefault="00E10AD5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3730B9" w:rsidRPr="00F53442" w:rsidRDefault="003730B9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3730B9" w:rsidRPr="00F53442" w:rsidRDefault="003730B9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3730B9" w:rsidRPr="00F53442" w:rsidRDefault="003730B9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35327B" w:rsidRPr="00CE0205" w:rsidRDefault="00CE0205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</w:t>
            </w:r>
          </w:p>
          <w:p w:rsidR="0035327B" w:rsidRPr="00F53442" w:rsidRDefault="0035327B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AD1560" w:rsidRPr="00F53442" w:rsidRDefault="00AD1560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83591E" w:rsidRPr="00F53442" w:rsidRDefault="0083591E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634F6A" w:rsidRPr="00F53442" w:rsidRDefault="00634F6A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634F6A" w:rsidRPr="00F53442" w:rsidRDefault="00634F6A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167E3E" w:rsidRPr="00F53442" w:rsidRDefault="00167E3E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BA3AE1" w:rsidRPr="00F53442" w:rsidRDefault="00BA3AE1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3878EA" w:rsidRPr="004A32CB" w:rsidRDefault="003878EA" w:rsidP="003878EA">
            <w:pPr>
              <w:widowControl/>
              <w:ind w:left="240" w:hangingChars="100" w:hanging="24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F53442" w:rsidRDefault="00F53442" w:rsidP="003878EA">
            <w:pPr>
              <w:widowControl/>
              <w:ind w:left="240" w:hangingChars="100" w:hanging="24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CE0205" w:rsidRDefault="00CE0205" w:rsidP="003878EA">
            <w:pPr>
              <w:widowControl/>
              <w:ind w:left="240" w:hangingChars="100" w:hanging="24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FB3ED4" w:rsidRDefault="00FB3ED4" w:rsidP="003878EA">
            <w:pPr>
              <w:widowControl/>
              <w:ind w:left="240" w:hangingChars="100" w:hanging="24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4A32CB" w:rsidRDefault="004A32CB" w:rsidP="003878EA">
            <w:pPr>
              <w:widowControl/>
              <w:ind w:left="240" w:hangingChars="100" w:hanging="24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4A32CB" w:rsidRDefault="004A32CB" w:rsidP="003878EA">
            <w:pPr>
              <w:widowControl/>
              <w:ind w:left="240" w:hangingChars="100" w:hanging="24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4A32CB" w:rsidRDefault="004A32CB" w:rsidP="003878EA">
            <w:pPr>
              <w:widowControl/>
              <w:ind w:left="240" w:hangingChars="100" w:hanging="24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B25F43" w:rsidRDefault="00B25F43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5D7636" w:rsidRDefault="005D7636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B25F43" w:rsidRPr="00E0377E" w:rsidRDefault="00E0377E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※受験者が必要事項を記入できたか様子を確認する。</w:t>
            </w:r>
          </w:p>
          <w:p w:rsidR="00F317BE" w:rsidRPr="00654442" w:rsidRDefault="00F317BE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F317BE" w:rsidRPr="00654442" w:rsidRDefault="00F317BE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F317BE" w:rsidRPr="00654442" w:rsidRDefault="00F317BE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2E036D" w:rsidRPr="00654442" w:rsidRDefault="002E036D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2E036D" w:rsidRPr="00654442" w:rsidRDefault="002E036D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E0377E" w:rsidRDefault="00E0377E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E0377E" w:rsidRDefault="00E0377E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E0377E" w:rsidRDefault="00E0377E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E0377E" w:rsidRDefault="00E0377E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B25F43" w:rsidRPr="00654442" w:rsidRDefault="00B25F43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※問題中の誤記など、その場で対応できない場合は返答せず、商工会議所に連絡をする。</w:t>
            </w:r>
          </w:p>
          <w:p w:rsidR="00B25F43" w:rsidRPr="00654442" w:rsidRDefault="00B25F43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BA0382" w:rsidRPr="00654442" w:rsidRDefault="00BA0382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※出欠</w:t>
            </w:r>
            <w:r w:rsidR="00E0377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を</w:t>
            </w:r>
            <w:r w:rsidRPr="00654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確認</w:t>
            </w:r>
            <w:r w:rsidR="00E0377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する</w:t>
            </w:r>
            <w:r w:rsidRPr="00654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。</w:t>
            </w:r>
          </w:p>
          <w:p w:rsidR="00BA0382" w:rsidRPr="00654442" w:rsidRDefault="00BA0382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3730B9" w:rsidRPr="00654442" w:rsidRDefault="003878EA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※</w:t>
            </w:r>
            <w:r w:rsidR="00AA281E" w:rsidRPr="00654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説明開始後30分以内</w:t>
            </w:r>
            <w:r w:rsidR="003730B9" w:rsidRPr="00654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に入室した者は、正規の受験者として取り扱う。</w:t>
            </w:r>
            <w:r w:rsidR="004A32CB" w:rsidRPr="00654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（時間延長は認めない）</w:t>
            </w:r>
          </w:p>
          <w:p w:rsidR="009A01CF" w:rsidRPr="00654442" w:rsidRDefault="009A01CF" w:rsidP="003878EA">
            <w:pPr>
              <w:widowControl/>
              <w:ind w:left="240" w:hangingChars="100" w:hanging="24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3730B9" w:rsidRPr="00654442" w:rsidRDefault="003878EA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※</w:t>
            </w:r>
            <w:r w:rsidR="00960AF7" w:rsidRPr="00654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解答</w:t>
            </w:r>
            <w:r w:rsidR="003730B9" w:rsidRPr="00654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用紙</w:t>
            </w:r>
            <w:r w:rsidR="00E0377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を</w:t>
            </w:r>
            <w:r w:rsidR="003730B9" w:rsidRPr="00654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回収</w:t>
            </w:r>
            <w:r w:rsidR="00E0377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する。</w:t>
            </w:r>
            <w:r w:rsidRPr="00654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</w:t>
            </w:r>
            <w:r w:rsidR="003730B9" w:rsidRPr="006544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試験委員は､漏れなく集める｡全て回収したかを必ず確認した後に退場させる｡</w:t>
            </w:r>
            <w:r w:rsidRPr="00654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）</w:t>
            </w:r>
          </w:p>
          <w:p w:rsidR="003730B9" w:rsidRPr="00654442" w:rsidRDefault="003730B9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4C7AD3" w:rsidRPr="00654442" w:rsidRDefault="004C7AD3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F03DA3" w:rsidRPr="00654442" w:rsidRDefault="00F03DA3" w:rsidP="00AB2B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BA0382" w:rsidRPr="00654442" w:rsidRDefault="00BA0382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BA0382" w:rsidRPr="00654442" w:rsidRDefault="00BA0382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BA0382" w:rsidRPr="00654442" w:rsidRDefault="00BA0382" w:rsidP="00BD4090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:rsidR="00F25FF3" w:rsidRPr="00F53442" w:rsidRDefault="003878EA" w:rsidP="00E0377E">
            <w:pPr>
              <w:widowControl/>
              <w:ind w:left="240" w:hangingChars="100" w:hanging="24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54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lastRenderedPageBreak/>
              <w:t>※</w:t>
            </w:r>
            <w:r w:rsidR="003730B9" w:rsidRPr="006544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試験委員は､</w:t>
            </w:r>
            <w:r w:rsidR="00960AF7" w:rsidRPr="0065444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解答</w:t>
            </w:r>
            <w:r w:rsidR="003730B9" w:rsidRPr="006544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用紙を受験番号順</w:t>
            </w:r>
            <w:r w:rsidR="00E0377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に並べる</w:t>
            </w:r>
            <w:r w:rsidR="003730B9" w:rsidRPr="006544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｡</w:t>
            </w:r>
          </w:p>
        </w:tc>
      </w:tr>
    </w:tbl>
    <w:p w:rsidR="004E34DA" w:rsidRPr="00CE716A" w:rsidRDefault="004E34DA" w:rsidP="00282CC9">
      <w:pPr>
        <w:rPr>
          <w:sz w:val="24"/>
        </w:rPr>
      </w:pPr>
    </w:p>
    <w:sectPr w:rsidR="004E34DA" w:rsidRPr="00CE716A" w:rsidSect="00E0377E">
      <w:footerReference w:type="default" r:id="rId8"/>
      <w:pgSz w:w="11906" w:h="16838" w:code="9"/>
      <w:pgMar w:top="567" w:right="1134" w:bottom="567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0A0" w:rsidRDefault="00EC20A0" w:rsidP="00AF5122">
      <w:r>
        <w:separator/>
      </w:r>
    </w:p>
  </w:endnote>
  <w:endnote w:type="continuationSeparator" w:id="0">
    <w:p w:rsidR="00EC20A0" w:rsidRDefault="00EC20A0" w:rsidP="00AF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8176215"/>
      <w:docPartObj>
        <w:docPartGallery w:val="Page Numbers (Bottom of Page)"/>
        <w:docPartUnique/>
      </w:docPartObj>
    </w:sdtPr>
    <w:sdtEndPr/>
    <w:sdtContent>
      <w:p w:rsidR="00E0377E" w:rsidRDefault="00E037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CC7" w:rsidRPr="00E41CC7">
          <w:rPr>
            <w:noProof/>
            <w:lang w:val="ja-JP"/>
          </w:rPr>
          <w:t>4</w:t>
        </w:r>
        <w:r>
          <w:fldChar w:fldCharType="end"/>
        </w:r>
      </w:p>
    </w:sdtContent>
  </w:sdt>
  <w:p w:rsidR="00E0377E" w:rsidRDefault="00E037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0A0" w:rsidRDefault="00EC20A0" w:rsidP="00AF5122">
      <w:r>
        <w:separator/>
      </w:r>
    </w:p>
  </w:footnote>
  <w:footnote w:type="continuationSeparator" w:id="0">
    <w:p w:rsidR="00EC20A0" w:rsidRDefault="00EC20A0" w:rsidP="00AF5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57D"/>
    <w:multiLevelType w:val="hybridMultilevel"/>
    <w:tmpl w:val="F6EA10A6"/>
    <w:lvl w:ilvl="0" w:tplc="B3E277C4">
      <w:start w:val="2"/>
      <w:numFmt w:val="decimalFullWidth"/>
      <w:lvlText w:val="%1．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7E62151"/>
    <w:multiLevelType w:val="hybridMultilevel"/>
    <w:tmpl w:val="50E842B4"/>
    <w:lvl w:ilvl="0" w:tplc="1C764220">
      <w:start w:val="5"/>
      <w:numFmt w:val="decimalFullWidth"/>
      <w:lvlText w:val="%1．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0DBB76BB"/>
    <w:multiLevelType w:val="multilevel"/>
    <w:tmpl w:val="7430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9B0923"/>
    <w:multiLevelType w:val="multilevel"/>
    <w:tmpl w:val="856E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43928"/>
    <w:multiLevelType w:val="hybridMultilevel"/>
    <w:tmpl w:val="24DC75CA"/>
    <w:lvl w:ilvl="0" w:tplc="0EC030A8">
      <w:start w:val="1"/>
      <w:numFmt w:val="decimalFullWidth"/>
      <w:lvlText w:val="%1．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1BCB7D50"/>
    <w:multiLevelType w:val="multilevel"/>
    <w:tmpl w:val="8794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65A5E"/>
    <w:multiLevelType w:val="hybridMultilevel"/>
    <w:tmpl w:val="17186D6C"/>
    <w:lvl w:ilvl="0" w:tplc="BAA0351E">
      <w:start w:val="7"/>
      <w:numFmt w:val="decimalFullWidth"/>
      <w:lvlText w:val="%1．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56716F4E"/>
    <w:multiLevelType w:val="hybridMultilevel"/>
    <w:tmpl w:val="A324179E"/>
    <w:lvl w:ilvl="0" w:tplc="E2543F80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ADD55DC"/>
    <w:multiLevelType w:val="hybridMultilevel"/>
    <w:tmpl w:val="71126060"/>
    <w:lvl w:ilvl="0" w:tplc="70249B26">
      <w:start w:val="4"/>
      <w:numFmt w:val="decimalFullWidth"/>
      <w:lvlText w:val="%1．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7C66349D"/>
    <w:multiLevelType w:val="multilevel"/>
    <w:tmpl w:val="498E6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738"/>
    <w:rsid w:val="00007B0C"/>
    <w:rsid w:val="00012515"/>
    <w:rsid w:val="00014583"/>
    <w:rsid w:val="00017751"/>
    <w:rsid w:val="0002771C"/>
    <w:rsid w:val="00027916"/>
    <w:rsid w:val="000409A8"/>
    <w:rsid w:val="00041BB7"/>
    <w:rsid w:val="00046704"/>
    <w:rsid w:val="00064403"/>
    <w:rsid w:val="000648C9"/>
    <w:rsid w:val="00074421"/>
    <w:rsid w:val="00077265"/>
    <w:rsid w:val="000A7D44"/>
    <w:rsid w:val="000C3F95"/>
    <w:rsid w:val="000C6E84"/>
    <w:rsid w:val="000E3672"/>
    <w:rsid w:val="00101465"/>
    <w:rsid w:val="001024E2"/>
    <w:rsid w:val="00114B94"/>
    <w:rsid w:val="0012688E"/>
    <w:rsid w:val="00132F54"/>
    <w:rsid w:val="00135D88"/>
    <w:rsid w:val="00145952"/>
    <w:rsid w:val="00156832"/>
    <w:rsid w:val="00157312"/>
    <w:rsid w:val="00167E3E"/>
    <w:rsid w:val="001812EA"/>
    <w:rsid w:val="00183F65"/>
    <w:rsid w:val="0019472D"/>
    <w:rsid w:val="001C6C93"/>
    <w:rsid w:val="001D4B55"/>
    <w:rsid w:val="00210835"/>
    <w:rsid w:val="002322E7"/>
    <w:rsid w:val="00261132"/>
    <w:rsid w:val="00266C9B"/>
    <w:rsid w:val="00281259"/>
    <w:rsid w:val="002812C1"/>
    <w:rsid w:val="00282CC9"/>
    <w:rsid w:val="002959D0"/>
    <w:rsid w:val="002A0C07"/>
    <w:rsid w:val="002A1F84"/>
    <w:rsid w:val="002A4DE1"/>
    <w:rsid w:val="002B21D2"/>
    <w:rsid w:val="002C4A26"/>
    <w:rsid w:val="002C5C27"/>
    <w:rsid w:val="002D6A16"/>
    <w:rsid w:val="002E036D"/>
    <w:rsid w:val="002E3E42"/>
    <w:rsid w:val="003223DF"/>
    <w:rsid w:val="003252EC"/>
    <w:rsid w:val="00330065"/>
    <w:rsid w:val="0033703B"/>
    <w:rsid w:val="00337056"/>
    <w:rsid w:val="0035327B"/>
    <w:rsid w:val="0035657D"/>
    <w:rsid w:val="0036378F"/>
    <w:rsid w:val="003650DA"/>
    <w:rsid w:val="003730B9"/>
    <w:rsid w:val="00376C13"/>
    <w:rsid w:val="003878EA"/>
    <w:rsid w:val="004110B7"/>
    <w:rsid w:val="00421387"/>
    <w:rsid w:val="00423B87"/>
    <w:rsid w:val="00426BB3"/>
    <w:rsid w:val="0043671E"/>
    <w:rsid w:val="0043769B"/>
    <w:rsid w:val="00474E01"/>
    <w:rsid w:val="00485AF9"/>
    <w:rsid w:val="004A32CB"/>
    <w:rsid w:val="004A41E6"/>
    <w:rsid w:val="004B777A"/>
    <w:rsid w:val="004C7AD3"/>
    <w:rsid w:val="004D0905"/>
    <w:rsid w:val="004E34DA"/>
    <w:rsid w:val="004F49DB"/>
    <w:rsid w:val="00505F3D"/>
    <w:rsid w:val="00514E1F"/>
    <w:rsid w:val="00520016"/>
    <w:rsid w:val="00547559"/>
    <w:rsid w:val="00560481"/>
    <w:rsid w:val="00582D1B"/>
    <w:rsid w:val="005A2B4F"/>
    <w:rsid w:val="005A4AF5"/>
    <w:rsid w:val="005C0CDB"/>
    <w:rsid w:val="005C1E1E"/>
    <w:rsid w:val="005C41A9"/>
    <w:rsid w:val="005C4B8D"/>
    <w:rsid w:val="005D62A6"/>
    <w:rsid w:val="005D7636"/>
    <w:rsid w:val="005F2DD4"/>
    <w:rsid w:val="006011C0"/>
    <w:rsid w:val="00601E01"/>
    <w:rsid w:val="00622957"/>
    <w:rsid w:val="0063338D"/>
    <w:rsid w:val="00634F6A"/>
    <w:rsid w:val="00642743"/>
    <w:rsid w:val="00654442"/>
    <w:rsid w:val="00680CB9"/>
    <w:rsid w:val="006A2BA9"/>
    <w:rsid w:val="006B2632"/>
    <w:rsid w:val="006E6F16"/>
    <w:rsid w:val="006F68E2"/>
    <w:rsid w:val="007031E9"/>
    <w:rsid w:val="00715ACE"/>
    <w:rsid w:val="00722366"/>
    <w:rsid w:val="00734598"/>
    <w:rsid w:val="0076717F"/>
    <w:rsid w:val="007948C6"/>
    <w:rsid w:val="00794ECC"/>
    <w:rsid w:val="007A3312"/>
    <w:rsid w:val="007B745E"/>
    <w:rsid w:val="007D6C27"/>
    <w:rsid w:val="007F6D93"/>
    <w:rsid w:val="00802CB4"/>
    <w:rsid w:val="00827502"/>
    <w:rsid w:val="00832682"/>
    <w:rsid w:val="00832C5C"/>
    <w:rsid w:val="0083591E"/>
    <w:rsid w:val="00846C4B"/>
    <w:rsid w:val="00872D96"/>
    <w:rsid w:val="00894E51"/>
    <w:rsid w:val="00897ACD"/>
    <w:rsid w:val="008C4F17"/>
    <w:rsid w:val="008E0BEB"/>
    <w:rsid w:val="008F36BD"/>
    <w:rsid w:val="008F4ED6"/>
    <w:rsid w:val="0091104F"/>
    <w:rsid w:val="00915070"/>
    <w:rsid w:val="00915F2C"/>
    <w:rsid w:val="00942D39"/>
    <w:rsid w:val="00960AF7"/>
    <w:rsid w:val="0098088D"/>
    <w:rsid w:val="00997FCF"/>
    <w:rsid w:val="009A01CF"/>
    <w:rsid w:val="009B1487"/>
    <w:rsid w:val="009B1CF6"/>
    <w:rsid w:val="009D0F35"/>
    <w:rsid w:val="009D5481"/>
    <w:rsid w:val="009D6C33"/>
    <w:rsid w:val="009E14F9"/>
    <w:rsid w:val="009E6F08"/>
    <w:rsid w:val="009F6D37"/>
    <w:rsid w:val="00A15D3D"/>
    <w:rsid w:val="00A27D98"/>
    <w:rsid w:val="00A316A0"/>
    <w:rsid w:val="00A36159"/>
    <w:rsid w:val="00A40F5C"/>
    <w:rsid w:val="00A44711"/>
    <w:rsid w:val="00A564B1"/>
    <w:rsid w:val="00A85699"/>
    <w:rsid w:val="00A862E8"/>
    <w:rsid w:val="00AA281E"/>
    <w:rsid w:val="00AB2B1A"/>
    <w:rsid w:val="00AB4EC3"/>
    <w:rsid w:val="00AD1560"/>
    <w:rsid w:val="00AF5122"/>
    <w:rsid w:val="00B00616"/>
    <w:rsid w:val="00B028DB"/>
    <w:rsid w:val="00B1714F"/>
    <w:rsid w:val="00B22DB8"/>
    <w:rsid w:val="00B25F43"/>
    <w:rsid w:val="00B30F66"/>
    <w:rsid w:val="00B500EC"/>
    <w:rsid w:val="00B64AA3"/>
    <w:rsid w:val="00B74144"/>
    <w:rsid w:val="00B83D45"/>
    <w:rsid w:val="00B96AF5"/>
    <w:rsid w:val="00BA0200"/>
    <w:rsid w:val="00BA0382"/>
    <w:rsid w:val="00BA0EB8"/>
    <w:rsid w:val="00BA3AE1"/>
    <w:rsid w:val="00BA5CA1"/>
    <w:rsid w:val="00BA6768"/>
    <w:rsid w:val="00BB2E49"/>
    <w:rsid w:val="00BB7FD1"/>
    <w:rsid w:val="00BD4090"/>
    <w:rsid w:val="00BD45B8"/>
    <w:rsid w:val="00BE00E8"/>
    <w:rsid w:val="00BE113B"/>
    <w:rsid w:val="00C0091F"/>
    <w:rsid w:val="00C116E6"/>
    <w:rsid w:val="00C21DEF"/>
    <w:rsid w:val="00C27104"/>
    <w:rsid w:val="00C43955"/>
    <w:rsid w:val="00C512E6"/>
    <w:rsid w:val="00C51758"/>
    <w:rsid w:val="00C5769F"/>
    <w:rsid w:val="00C672F9"/>
    <w:rsid w:val="00C910FB"/>
    <w:rsid w:val="00C932F4"/>
    <w:rsid w:val="00C93EDE"/>
    <w:rsid w:val="00CA15BB"/>
    <w:rsid w:val="00CC596D"/>
    <w:rsid w:val="00CE0205"/>
    <w:rsid w:val="00CE1707"/>
    <w:rsid w:val="00CE5855"/>
    <w:rsid w:val="00CE716A"/>
    <w:rsid w:val="00CF6D89"/>
    <w:rsid w:val="00D12D87"/>
    <w:rsid w:val="00D26987"/>
    <w:rsid w:val="00D548E6"/>
    <w:rsid w:val="00D71328"/>
    <w:rsid w:val="00D7158C"/>
    <w:rsid w:val="00D87D47"/>
    <w:rsid w:val="00DA0DB5"/>
    <w:rsid w:val="00DB000F"/>
    <w:rsid w:val="00DB5DAB"/>
    <w:rsid w:val="00DB6660"/>
    <w:rsid w:val="00DC68E5"/>
    <w:rsid w:val="00DF7784"/>
    <w:rsid w:val="00E0377E"/>
    <w:rsid w:val="00E04BB0"/>
    <w:rsid w:val="00E10AD5"/>
    <w:rsid w:val="00E120E3"/>
    <w:rsid w:val="00E1661C"/>
    <w:rsid w:val="00E23D2E"/>
    <w:rsid w:val="00E3009D"/>
    <w:rsid w:val="00E37C55"/>
    <w:rsid w:val="00E41CC7"/>
    <w:rsid w:val="00E45AE9"/>
    <w:rsid w:val="00E52877"/>
    <w:rsid w:val="00E56799"/>
    <w:rsid w:val="00E67076"/>
    <w:rsid w:val="00E96738"/>
    <w:rsid w:val="00EA481A"/>
    <w:rsid w:val="00EC20A0"/>
    <w:rsid w:val="00ED314A"/>
    <w:rsid w:val="00ED3843"/>
    <w:rsid w:val="00EE4F30"/>
    <w:rsid w:val="00EF69D5"/>
    <w:rsid w:val="00F03DA3"/>
    <w:rsid w:val="00F059CA"/>
    <w:rsid w:val="00F1557B"/>
    <w:rsid w:val="00F20D7B"/>
    <w:rsid w:val="00F25FF3"/>
    <w:rsid w:val="00F27F75"/>
    <w:rsid w:val="00F317BE"/>
    <w:rsid w:val="00F4593A"/>
    <w:rsid w:val="00F53442"/>
    <w:rsid w:val="00F64F85"/>
    <w:rsid w:val="00F75462"/>
    <w:rsid w:val="00FA228D"/>
    <w:rsid w:val="00FA2D76"/>
    <w:rsid w:val="00FA52E5"/>
    <w:rsid w:val="00FB3ED4"/>
    <w:rsid w:val="00FB7283"/>
    <w:rsid w:val="00FD0D1A"/>
    <w:rsid w:val="00FE18BD"/>
    <w:rsid w:val="00F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EBFCAC8"/>
  <w15:chartTrackingRefBased/>
  <w15:docId w15:val="{6C6D0667-AC6B-4B5E-A97F-ACC59A44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32F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66C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5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F512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F51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F51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769">
          <w:marLeft w:val="6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0038">
          <w:marLeft w:val="6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111">
          <w:marLeft w:val="6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3904">
          <w:marLeft w:val="6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651">
          <w:marLeft w:val="6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274">
          <w:marLeft w:val="6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551">
          <w:marLeft w:val="6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8103">
          <w:marLeft w:val="6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5938">
          <w:marLeft w:val="6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682">
          <w:marLeft w:val="6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862496">
          <w:marLeft w:val="6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5610">
          <w:marLeft w:val="6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3BB0D-8BE7-412A-9AD8-B3B15748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2017</Words>
  <Characters>401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岡山文化観光検定試験施行順序</vt:lpstr>
      <vt:lpstr>岡山文化観光検定試験施行順序</vt:lpstr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岡山文化観光検定試験施行順序</dc:title>
  <dc:subject/>
  <dc:creator>横山</dc:creator>
  <cp:keywords/>
  <cp:lastModifiedBy>佐藤 祐一郎</cp:lastModifiedBy>
  <cp:revision>11</cp:revision>
  <cp:lastPrinted>2024-08-07T08:04:00Z</cp:lastPrinted>
  <dcterms:created xsi:type="dcterms:W3CDTF">2020-01-23T01:10:00Z</dcterms:created>
  <dcterms:modified xsi:type="dcterms:W3CDTF">2024-08-07T08:05:00Z</dcterms:modified>
</cp:coreProperties>
</file>